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D" w:rsidRPr="00B5052E" w:rsidRDefault="00BC4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5052E">
        <w:rPr>
          <w:rFonts w:ascii="Times New Roman" w:hAnsi="Times New Roman" w:cs="Times New Roman"/>
          <w:b/>
          <w:sz w:val="24"/>
          <w:szCs w:val="24"/>
          <w:u w:val="single"/>
        </w:rPr>
        <w:t>ПРОБЛЕМЫ ОБЩЕСТВА</w:t>
      </w:r>
    </w:p>
    <w:p w:rsidR="00BC4E39" w:rsidRPr="00B5052E" w:rsidRDefault="00BC4E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E39" w:rsidRPr="00B5052E" w:rsidRDefault="00BC4E39" w:rsidP="00D438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52E">
        <w:rPr>
          <w:rFonts w:ascii="Times New Roman" w:hAnsi="Times New Roman" w:cs="Times New Roman"/>
          <w:sz w:val="24"/>
          <w:szCs w:val="24"/>
        </w:rPr>
        <w:t xml:space="preserve">С целью уменьшения </w:t>
      </w:r>
      <w:r w:rsidR="00620097">
        <w:rPr>
          <w:rFonts w:ascii="Times New Roman" w:hAnsi="Times New Roman" w:cs="Times New Roman"/>
          <w:sz w:val="24"/>
          <w:szCs w:val="24"/>
        </w:rPr>
        <w:t>капитализации при приватизации (конечная цель- личный выкуп)</w:t>
      </w:r>
      <w:r w:rsidRPr="00B5052E">
        <w:rPr>
          <w:rFonts w:ascii="Times New Roman" w:hAnsi="Times New Roman" w:cs="Times New Roman"/>
          <w:sz w:val="24"/>
          <w:szCs w:val="24"/>
        </w:rPr>
        <w:t>, генеральным директором проведен ряд действий по уменьшению стоимости предприятия путем</w:t>
      </w:r>
      <w:r w:rsidR="00D438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E39" w:rsidRPr="00267D49" w:rsidRDefault="00BC4E39" w:rsidP="00D438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D49">
        <w:rPr>
          <w:rFonts w:ascii="Times New Roman" w:hAnsi="Times New Roman" w:cs="Times New Roman"/>
          <w:sz w:val="24"/>
          <w:szCs w:val="24"/>
        </w:rPr>
        <w:t xml:space="preserve">Не включения в </w:t>
      </w:r>
      <w:r w:rsidR="00BA5119">
        <w:rPr>
          <w:rFonts w:ascii="Times New Roman" w:hAnsi="Times New Roman" w:cs="Times New Roman"/>
          <w:sz w:val="24"/>
          <w:szCs w:val="24"/>
        </w:rPr>
        <w:t xml:space="preserve">Акт инвентаризации и в Передаточный акт при </w:t>
      </w:r>
      <w:r w:rsidRPr="00267D49">
        <w:rPr>
          <w:rFonts w:ascii="Times New Roman" w:hAnsi="Times New Roman" w:cs="Times New Roman"/>
          <w:sz w:val="24"/>
          <w:szCs w:val="24"/>
        </w:rPr>
        <w:t xml:space="preserve">реорганизации </w:t>
      </w:r>
      <w:r w:rsidR="00BA511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67D49">
        <w:rPr>
          <w:rFonts w:ascii="Times New Roman" w:hAnsi="Times New Roman" w:cs="Times New Roman"/>
          <w:sz w:val="24"/>
          <w:szCs w:val="24"/>
        </w:rPr>
        <w:t xml:space="preserve">с ФГУП в ОАО </w:t>
      </w:r>
      <w:r w:rsidRPr="00620097">
        <w:rPr>
          <w:rFonts w:ascii="Times New Roman" w:hAnsi="Times New Roman" w:cs="Times New Roman"/>
          <w:b/>
          <w:sz w:val="24"/>
          <w:szCs w:val="24"/>
        </w:rPr>
        <w:t>дочернего общества</w:t>
      </w:r>
      <w:r w:rsidR="00C24FCD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="0082548E">
        <w:rPr>
          <w:rFonts w:ascii="Times New Roman" w:hAnsi="Times New Roman" w:cs="Times New Roman"/>
          <w:sz w:val="24"/>
          <w:szCs w:val="24"/>
        </w:rPr>
        <w:t>КОМПАНИЯ1</w:t>
      </w:r>
      <w:r w:rsidR="00C24FCD">
        <w:rPr>
          <w:rFonts w:ascii="Times New Roman" w:hAnsi="Times New Roman" w:cs="Times New Roman"/>
          <w:b/>
          <w:sz w:val="24"/>
          <w:szCs w:val="24"/>
        </w:rPr>
        <w:t>»</w:t>
      </w:r>
      <w:r w:rsidRPr="00267D49">
        <w:rPr>
          <w:rFonts w:ascii="Times New Roman" w:hAnsi="Times New Roman" w:cs="Times New Roman"/>
          <w:sz w:val="24"/>
          <w:szCs w:val="24"/>
        </w:rPr>
        <w:t xml:space="preserve">, на которое </w:t>
      </w:r>
      <w:r w:rsidR="00BA5119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Pr="00267D49">
        <w:rPr>
          <w:rFonts w:ascii="Times New Roman" w:hAnsi="Times New Roman" w:cs="Times New Roman"/>
          <w:sz w:val="24"/>
          <w:szCs w:val="24"/>
        </w:rPr>
        <w:t>«перекинуты» все объемы по производственн</w:t>
      </w:r>
      <w:r w:rsidR="00BA5119">
        <w:rPr>
          <w:rFonts w:ascii="Times New Roman" w:hAnsi="Times New Roman" w:cs="Times New Roman"/>
          <w:sz w:val="24"/>
          <w:szCs w:val="24"/>
        </w:rPr>
        <w:t>ой деятельности. При этом, производственная д</w:t>
      </w:r>
      <w:r w:rsidR="00466E0C">
        <w:rPr>
          <w:rFonts w:ascii="Times New Roman" w:hAnsi="Times New Roman" w:cs="Times New Roman"/>
          <w:sz w:val="24"/>
          <w:szCs w:val="24"/>
        </w:rPr>
        <w:t>еятельность п</w:t>
      </w:r>
      <w:r w:rsidRPr="00267D49">
        <w:rPr>
          <w:rFonts w:ascii="Times New Roman" w:hAnsi="Times New Roman" w:cs="Times New Roman"/>
          <w:sz w:val="24"/>
          <w:szCs w:val="24"/>
        </w:rPr>
        <w:t>о основному Обществу (гол</w:t>
      </w:r>
      <w:r w:rsidR="00BA5119">
        <w:rPr>
          <w:rFonts w:ascii="Times New Roman" w:hAnsi="Times New Roman" w:cs="Times New Roman"/>
          <w:sz w:val="24"/>
          <w:szCs w:val="24"/>
        </w:rPr>
        <w:t>овным предприятием) не ведется.</w:t>
      </w:r>
      <w:r w:rsidR="00E030B6">
        <w:rPr>
          <w:rFonts w:ascii="Times New Roman" w:hAnsi="Times New Roman" w:cs="Times New Roman"/>
          <w:sz w:val="24"/>
          <w:szCs w:val="24"/>
        </w:rPr>
        <w:t xml:space="preserve"> Размещается на базах Общества, фактическое руководство осуществляет генеральный директор Общества, зарегистрировано п одному и тому же адресу, что и личное предприятие генерального директора. </w:t>
      </w:r>
    </w:p>
    <w:p w:rsidR="00BC4E39" w:rsidRPr="00BA5119" w:rsidRDefault="00BC4E39" w:rsidP="00D43845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67D49">
        <w:rPr>
          <w:rFonts w:ascii="Times New Roman" w:hAnsi="Times New Roman" w:cs="Times New Roman"/>
          <w:sz w:val="24"/>
          <w:szCs w:val="24"/>
        </w:rPr>
        <w:t xml:space="preserve">Дочернее общество существует локально, </w:t>
      </w:r>
      <w:r w:rsidR="00BA5119">
        <w:rPr>
          <w:rFonts w:ascii="Times New Roman" w:hAnsi="Times New Roman" w:cs="Times New Roman"/>
          <w:sz w:val="24"/>
          <w:szCs w:val="24"/>
        </w:rPr>
        <w:t xml:space="preserve">без контроля, </w:t>
      </w:r>
      <w:r w:rsidRPr="00267D49">
        <w:rPr>
          <w:rFonts w:ascii="Times New Roman" w:hAnsi="Times New Roman" w:cs="Times New Roman"/>
          <w:sz w:val="24"/>
          <w:szCs w:val="24"/>
        </w:rPr>
        <w:t xml:space="preserve">числится </w:t>
      </w:r>
      <w:r w:rsidR="00D43845">
        <w:rPr>
          <w:rFonts w:ascii="Times New Roman" w:hAnsi="Times New Roman" w:cs="Times New Roman"/>
          <w:sz w:val="24"/>
          <w:szCs w:val="24"/>
        </w:rPr>
        <w:t xml:space="preserve">в ГНИ как </w:t>
      </w:r>
      <w:r w:rsidR="00BA5119">
        <w:rPr>
          <w:rFonts w:ascii="Times New Roman" w:hAnsi="Times New Roman" w:cs="Times New Roman"/>
          <w:sz w:val="24"/>
          <w:szCs w:val="24"/>
        </w:rPr>
        <w:t xml:space="preserve">ГУП. </w:t>
      </w:r>
      <w:r w:rsidRPr="00267D49">
        <w:rPr>
          <w:rFonts w:ascii="Times New Roman" w:hAnsi="Times New Roman" w:cs="Times New Roman"/>
          <w:sz w:val="24"/>
          <w:szCs w:val="24"/>
        </w:rPr>
        <w:t xml:space="preserve"> </w:t>
      </w:r>
      <w:r w:rsidR="00BA5119">
        <w:rPr>
          <w:rFonts w:ascii="Times New Roman" w:hAnsi="Times New Roman" w:cs="Times New Roman"/>
          <w:b/>
          <w:sz w:val="24"/>
          <w:szCs w:val="24"/>
        </w:rPr>
        <w:t>В</w:t>
      </w:r>
      <w:r w:rsidRPr="00BA5119">
        <w:rPr>
          <w:rFonts w:ascii="Times New Roman" w:hAnsi="Times New Roman" w:cs="Times New Roman"/>
          <w:b/>
          <w:sz w:val="24"/>
          <w:szCs w:val="24"/>
        </w:rPr>
        <w:t xml:space="preserve"> Реестре Росимущества</w:t>
      </w:r>
      <w:r w:rsidR="008A391C">
        <w:rPr>
          <w:rFonts w:ascii="Times New Roman" w:hAnsi="Times New Roman" w:cs="Times New Roman"/>
          <w:b/>
          <w:sz w:val="24"/>
          <w:szCs w:val="24"/>
        </w:rPr>
        <w:t xml:space="preserve"> при этом</w:t>
      </w:r>
      <w:r w:rsidRPr="00BA5119">
        <w:rPr>
          <w:rFonts w:ascii="Times New Roman" w:hAnsi="Times New Roman" w:cs="Times New Roman"/>
          <w:b/>
          <w:sz w:val="24"/>
          <w:szCs w:val="24"/>
        </w:rPr>
        <w:t xml:space="preserve"> не числится, то есть «бесхозное»</w:t>
      </w:r>
      <w:r w:rsidR="00BA51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4E39" w:rsidRPr="00D43845" w:rsidRDefault="00BC4E39" w:rsidP="00D438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845">
        <w:rPr>
          <w:rFonts w:ascii="Times New Roman" w:hAnsi="Times New Roman" w:cs="Times New Roman"/>
          <w:sz w:val="24"/>
          <w:szCs w:val="24"/>
        </w:rPr>
        <w:t>Вопреки</w:t>
      </w:r>
      <w:r w:rsidR="00267D49" w:rsidRPr="00D43845">
        <w:rPr>
          <w:rFonts w:ascii="Times New Roman" w:hAnsi="Times New Roman" w:cs="Times New Roman"/>
          <w:sz w:val="24"/>
          <w:szCs w:val="24"/>
        </w:rPr>
        <w:t xml:space="preserve"> законодательному </w:t>
      </w:r>
      <w:r w:rsidRPr="00D43845">
        <w:rPr>
          <w:rFonts w:ascii="Times New Roman" w:hAnsi="Times New Roman" w:cs="Times New Roman"/>
          <w:sz w:val="24"/>
          <w:szCs w:val="24"/>
        </w:rPr>
        <w:t>запрету на вла</w:t>
      </w:r>
      <w:r w:rsidR="00267D49" w:rsidRPr="00D43845">
        <w:rPr>
          <w:rFonts w:ascii="Times New Roman" w:hAnsi="Times New Roman" w:cs="Times New Roman"/>
          <w:sz w:val="24"/>
          <w:szCs w:val="24"/>
        </w:rPr>
        <w:t>д</w:t>
      </w:r>
      <w:r w:rsidRPr="00D43845">
        <w:rPr>
          <w:rFonts w:ascii="Times New Roman" w:hAnsi="Times New Roman" w:cs="Times New Roman"/>
          <w:sz w:val="24"/>
          <w:szCs w:val="24"/>
        </w:rPr>
        <w:t xml:space="preserve">ение долей и </w:t>
      </w:r>
      <w:r w:rsidR="00267D49" w:rsidRPr="00D43845">
        <w:rPr>
          <w:rFonts w:ascii="Times New Roman" w:hAnsi="Times New Roman" w:cs="Times New Roman"/>
          <w:sz w:val="24"/>
          <w:szCs w:val="24"/>
        </w:rPr>
        <w:t>исполнение функций управленца в иных предприятиях, генеральный директор создал и возглавил предприятие</w:t>
      </w:r>
      <w:r w:rsidR="0005289E" w:rsidRPr="00D43845">
        <w:rPr>
          <w:rFonts w:ascii="Times New Roman" w:hAnsi="Times New Roman" w:cs="Times New Roman"/>
          <w:sz w:val="24"/>
          <w:szCs w:val="24"/>
        </w:rPr>
        <w:t xml:space="preserve"> </w:t>
      </w:r>
      <w:r w:rsidR="0082548E">
        <w:rPr>
          <w:rFonts w:ascii="Times New Roman" w:hAnsi="Times New Roman" w:cs="Times New Roman"/>
          <w:sz w:val="24"/>
          <w:szCs w:val="24"/>
        </w:rPr>
        <w:t>ООО «КОМПАНИЯ3</w:t>
      </w:r>
      <w:r w:rsidR="00D43845" w:rsidRPr="00D43845">
        <w:rPr>
          <w:rFonts w:ascii="Times New Roman" w:hAnsi="Times New Roman" w:cs="Times New Roman"/>
          <w:sz w:val="24"/>
          <w:szCs w:val="24"/>
        </w:rPr>
        <w:t xml:space="preserve">» </w:t>
      </w:r>
      <w:r w:rsidR="00267D49" w:rsidRPr="00D43845">
        <w:rPr>
          <w:rFonts w:ascii="Times New Roman" w:hAnsi="Times New Roman" w:cs="Times New Roman"/>
          <w:sz w:val="24"/>
          <w:szCs w:val="24"/>
        </w:rPr>
        <w:t>- конкурент Обществу, по</w:t>
      </w:r>
      <w:r w:rsidR="00063527">
        <w:rPr>
          <w:rFonts w:ascii="Times New Roman" w:hAnsi="Times New Roman" w:cs="Times New Roman"/>
          <w:sz w:val="24"/>
          <w:szCs w:val="24"/>
        </w:rPr>
        <w:t xml:space="preserve"> которому вел Уставные Обществу</w:t>
      </w:r>
      <w:r w:rsidR="00267D49" w:rsidRPr="00D43845">
        <w:rPr>
          <w:rFonts w:ascii="Times New Roman" w:hAnsi="Times New Roman" w:cs="Times New Roman"/>
          <w:sz w:val="24"/>
          <w:szCs w:val="24"/>
        </w:rPr>
        <w:t xml:space="preserve">, наиболее прибыльные виды деятельности, используя при этом ресурсы Общества по принципу: Прибыль – на личное предприятие, Затраты – на государственное Общество ( что подтверждено Заключением </w:t>
      </w:r>
      <w:r w:rsidR="00620097" w:rsidRPr="00D43845">
        <w:rPr>
          <w:rFonts w:ascii="Times New Roman" w:hAnsi="Times New Roman" w:cs="Times New Roman"/>
          <w:sz w:val="24"/>
          <w:szCs w:val="24"/>
        </w:rPr>
        <w:t>РК</w:t>
      </w:r>
      <w:r w:rsidR="00267D49" w:rsidRPr="00D43845">
        <w:rPr>
          <w:rFonts w:ascii="Times New Roman" w:hAnsi="Times New Roman" w:cs="Times New Roman"/>
          <w:sz w:val="24"/>
          <w:szCs w:val="24"/>
        </w:rPr>
        <w:t>)</w:t>
      </w:r>
      <w:r w:rsidR="00620097" w:rsidRPr="00D43845">
        <w:rPr>
          <w:rFonts w:ascii="Times New Roman" w:hAnsi="Times New Roman" w:cs="Times New Roman"/>
          <w:sz w:val="24"/>
          <w:szCs w:val="24"/>
        </w:rPr>
        <w:t>.</w:t>
      </w:r>
      <w:r w:rsidR="00267D49" w:rsidRPr="00D4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49" w:rsidRDefault="00BA5119" w:rsidP="00D438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«ИСКУССТВЕННЫХ УБЫТКОВ</w:t>
      </w:r>
      <w:r w:rsidR="00267D49" w:rsidRPr="00267D49">
        <w:rPr>
          <w:rFonts w:ascii="Times New Roman" w:hAnsi="Times New Roman" w:cs="Times New Roman"/>
          <w:sz w:val="24"/>
          <w:szCs w:val="24"/>
        </w:rPr>
        <w:t>»</w:t>
      </w:r>
    </w:p>
    <w:p w:rsidR="00E030B6" w:rsidRDefault="00E030B6" w:rsidP="00D438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Незаконная выплата премий руково</w:t>
      </w:r>
      <w:r w:rsidR="009A29CC">
        <w:rPr>
          <w:rFonts w:ascii="Times New Roman" w:hAnsi="Times New Roman" w:cs="Times New Roman"/>
          <w:sz w:val="24"/>
          <w:szCs w:val="24"/>
        </w:rPr>
        <w:t>дящему составу на фоне убытков по Обществу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55" w:rsidRDefault="00F96A55" w:rsidP="00D438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сделок «с заинтересованностью»</w:t>
      </w:r>
    </w:p>
    <w:p w:rsidR="00F96A55" w:rsidRDefault="00F96A55" w:rsidP="00D438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договоров аренды имущества, не прошедшие со</w:t>
      </w:r>
      <w:r w:rsidR="00E030B6">
        <w:rPr>
          <w:rFonts w:ascii="Times New Roman" w:hAnsi="Times New Roman" w:cs="Times New Roman"/>
          <w:sz w:val="24"/>
          <w:szCs w:val="24"/>
        </w:rPr>
        <w:t>гласование (</w:t>
      </w:r>
      <w:r>
        <w:rPr>
          <w:rFonts w:ascii="Times New Roman" w:hAnsi="Times New Roman" w:cs="Times New Roman"/>
          <w:sz w:val="24"/>
          <w:szCs w:val="24"/>
        </w:rPr>
        <w:t>вопреки Уставу) с СД. Цена</w:t>
      </w:r>
      <w:r w:rsidR="00E030B6">
        <w:rPr>
          <w:rFonts w:ascii="Times New Roman" w:hAnsi="Times New Roman" w:cs="Times New Roman"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sz w:val="24"/>
          <w:szCs w:val="24"/>
        </w:rPr>
        <w:t>при этом ниже рынка</w:t>
      </w:r>
      <w:r w:rsidR="00E030B6">
        <w:rPr>
          <w:rFonts w:ascii="Times New Roman" w:hAnsi="Times New Roman" w:cs="Times New Roman"/>
          <w:sz w:val="24"/>
          <w:szCs w:val="24"/>
        </w:rPr>
        <w:t>.</w:t>
      </w:r>
    </w:p>
    <w:p w:rsidR="00C27C16" w:rsidRPr="00D43845" w:rsidRDefault="00C27C16" w:rsidP="00D4384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845">
        <w:rPr>
          <w:rFonts w:ascii="Times New Roman" w:hAnsi="Times New Roman" w:cs="Times New Roman"/>
          <w:sz w:val="24"/>
          <w:szCs w:val="24"/>
        </w:rPr>
        <w:t xml:space="preserve">Фактически «не работающий» Совет Директоров из числа привлеченных (кроме членов РИ и Ведомства) </w:t>
      </w:r>
    </w:p>
    <w:p w:rsidR="00267D49" w:rsidRDefault="00267D49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6E0C" w:rsidRDefault="00466E0C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6560" w:rsidRDefault="00566560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3E83" w:rsidRDefault="00B53E83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6560" w:rsidRDefault="00566560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6560" w:rsidRDefault="00566560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6E0C" w:rsidRPr="00B53E83" w:rsidRDefault="00B53E83" w:rsidP="00267D4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E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ПРЕДПРИНЯТЫЕ </w:t>
      </w:r>
      <w:r w:rsidR="00466E0C" w:rsidRPr="00B53E83">
        <w:rPr>
          <w:rFonts w:ascii="Times New Roman" w:hAnsi="Times New Roman" w:cs="Times New Roman"/>
          <w:b/>
          <w:sz w:val="24"/>
          <w:szCs w:val="24"/>
          <w:u w:val="single"/>
        </w:rPr>
        <w:t>ДЕЙСТВИЯ</w:t>
      </w:r>
      <w:r w:rsidRPr="00B53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531" w:rsidRPr="00B53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6E0C" w:rsidRDefault="00466E0C" w:rsidP="00267D4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6E0C" w:rsidRPr="00381D29" w:rsidRDefault="00466E0C" w:rsidP="00381D29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1D29">
        <w:rPr>
          <w:rFonts w:ascii="Times New Roman" w:hAnsi="Times New Roman" w:cs="Times New Roman"/>
          <w:sz w:val="24"/>
          <w:szCs w:val="24"/>
        </w:rPr>
        <w:t>Личный</w:t>
      </w:r>
      <w:r w:rsidR="00C42367" w:rsidRPr="00381D29">
        <w:rPr>
          <w:rFonts w:ascii="Times New Roman" w:hAnsi="Times New Roman" w:cs="Times New Roman"/>
          <w:sz w:val="24"/>
          <w:szCs w:val="24"/>
        </w:rPr>
        <w:t xml:space="preserve"> осмотр и сравнение с отраженным</w:t>
      </w:r>
      <w:r w:rsidRPr="00381D29">
        <w:rPr>
          <w:rFonts w:ascii="Times New Roman" w:hAnsi="Times New Roman" w:cs="Times New Roman"/>
          <w:sz w:val="24"/>
          <w:szCs w:val="24"/>
        </w:rPr>
        <w:t xml:space="preserve"> в балансе имущества на всех объектах Общества в гг Тюмень, Мегион, Сургут, Иркутск</w:t>
      </w:r>
      <w:r w:rsidR="00A82014" w:rsidRPr="00381D29">
        <w:rPr>
          <w:rFonts w:ascii="Times New Roman" w:hAnsi="Times New Roman" w:cs="Times New Roman"/>
          <w:sz w:val="24"/>
          <w:szCs w:val="24"/>
        </w:rPr>
        <w:t>. При осмотре выявлено, что на базах имеется неоприходованное, списанное</w:t>
      </w:r>
      <w:r w:rsidR="003F10A1" w:rsidRPr="00381D29">
        <w:rPr>
          <w:rFonts w:ascii="Times New Roman" w:hAnsi="Times New Roman" w:cs="Times New Roman"/>
          <w:sz w:val="24"/>
          <w:szCs w:val="24"/>
        </w:rPr>
        <w:t xml:space="preserve"> ранее и не </w:t>
      </w:r>
      <w:r w:rsidR="009A29CC" w:rsidRPr="00381D29">
        <w:rPr>
          <w:rFonts w:ascii="Times New Roman" w:hAnsi="Times New Roman" w:cs="Times New Roman"/>
          <w:sz w:val="24"/>
          <w:szCs w:val="24"/>
        </w:rPr>
        <w:t>отраженное на балансе (</w:t>
      </w:r>
      <w:r w:rsidR="003F10A1" w:rsidRPr="00381D29">
        <w:rPr>
          <w:rFonts w:ascii="Times New Roman" w:hAnsi="Times New Roman" w:cs="Times New Roman"/>
          <w:sz w:val="24"/>
          <w:szCs w:val="24"/>
        </w:rPr>
        <w:t>как следствие – в предпродажной оценке)</w:t>
      </w:r>
      <w:r w:rsidR="0043639B" w:rsidRPr="00381D29">
        <w:rPr>
          <w:rFonts w:ascii="Times New Roman" w:hAnsi="Times New Roman" w:cs="Times New Roman"/>
          <w:sz w:val="24"/>
          <w:szCs w:val="24"/>
        </w:rPr>
        <w:t xml:space="preserve"> оборуд</w:t>
      </w:r>
      <w:r w:rsidR="005328A1">
        <w:rPr>
          <w:rFonts w:ascii="Times New Roman" w:hAnsi="Times New Roman" w:cs="Times New Roman"/>
          <w:sz w:val="24"/>
          <w:szCs w:val="24"/>
        </w:rPr>
        <w:t>ование</w:t>
      </w:r>
      <w:r w:rsidR="0043639B" w:rsidRPr="00381D29">
        <w:rPr>
          <w:rFonts w:ascii="Times New Roman" w:hAnsi="Times New Roman" w:cs="Times New Roman"/>
          <w:sz w:val="24"/>
          <w:szCs w:val="24"/>
        </w:rPr>
        <w:t xml:space="preserve">. </w:t>
      </w:r>
      <w:r w:rsidR="005328A1">
        <w:rPr>
          <w:rFonts w:ascii="Times New Roman" w:hAnsi="Times New Roman" w:cs="Times New Roman"/>
          <w:sz w:val="24"/>
          <w:szCs w:val="24"/>
        </w:rPr>
        <w:t>Часть затрат</w:t>
      </w:r>
      <w:r w:rsidR="003F10A1" w:rsidRPr="00381D29">
        <w:rPr>
          <w:rFonts w:ascii="Times New Roman" w:hAnsi="Times New Roman" w:cs="Times New Roman"/>
          <w:sz w:val="24"/>
          <w:szCs w:val="24"/>
        </w:rPr>
        <w:t xml:space="preserve"> носят нецелевой характер, базы используются под личные цели генерального директора, в том числе </w:t>
      </w:r>
      <w:r w:rsidR="007F2977" w:rsidRPr="00381D29">
        <w:rPr>
          <w:rFonts w:ascii="Times New Roman" w:hAnsi="Times New Roman" w:cs="Times New Roman"/>
          <w:sz w:val="24"/>
          <w:szCs w:val="24"/>
        </w:rPr>
        <w:t>для нужд партии КПРФ (которую последний</w:t>
      </w:r>
      <w:r w:rsidR="003F10A1" w:rsidRPr="00381D29">
        <w:rPr>
          <w:rFonts w:ascii="Times New Roman" w:hAnsi="Times New Roman" w:cs="Times New Roman"/>
          <w:sz w:val="24"/>
          <w:szCs w:val="24"/>
        </w:rPr>
        <w:t xml:space="preserve"> возглавляе</w:t>
      </w:r>
      <w:r w:rsidR="007F2977" w:rsidRPr="00381D29">
        <w:rPr>
          <w:rFonts w:ascii="Times New Roman" w:hAnsi="Times New Roman" w:cs="Times New Roman"/>
          <w:sz w:val="24"/>
          <w:szCs w:val="24"/>
        </w:rPr>
        <w:t>т в регионе</w:t>
      </w:r>
      <w:r w:rsidR="003F10A1" w:rsidRPr="00381D29">
        <w:rPr>
          <w:rFonts w:ascii="Times New Roman" w:hAnsi="Times New Roman" w:cs="Times New Roman"/>
          <w:sz w:val="24"/>
          <w:szCs w:val="24"/>
        </w:rPr>
        <w:t>)</w:t>
      </w:r>
      <w:r w:rsidR="0043639B" w:rsidRPr="00381D29">
        <w:rPr>
          <w:rFonts w:ascii="Times New Roman" w:hAnsi="Times New Roman" w:cs="Times New Roman"/>
          <w:sz w:val="24"/>
          <w:szCs w:val="24"/>
        </w:rPr>
        <w:t xml:space="preserve">. </w:t>
      </w:r>
      <w:r w:rsidR="003F10A1" w:rsidRPr="00381D29">
        <w:rPr>
          <w:rFonts w:ascii="Times New Roman" w:hAnsi="Times New Roman" w:cs="Times New Roman"/>
          <w:sz w:val="24"/>
          <w:szCs w:val="24"/>
        </w:rPr>
        <w:t xml:space="preserve"> </w:t>
      </w:r>
      <w:r w:rsidR="004D4E37">
        <w:rPr>
          <w:rFonts w:ascii="Times New Roman" w:hAnsi="Times New Roman" w:cs="Times New Roman"/>
          <w:sz w:val="24"/>
          <w:szCs w:val="24"/>
        </w:rPr>
        <w:t xml:space="preserve">Также, при знакомстве с делами предприятия выявлено, что при реорганизации из ФГУП в ОАО предприятие не включило в Инвентаризационную ведомость и Передаточный Акт дочернее общество – </w:t>
      </w:r>
      <w:r w:rsidR="005328A1">
        <w:rPr>
          <w:rFonts w:ascii="Times New Roman" w:hAnsi="Times New Roman" w:cs="Times New Roman"/>
          <w:sz w:val="24"/>
          <w:szCs w:val="24"/>
        </w:rPr>
        <w:t>«</w:t>
      </w:r>
      <w:r w:rsidR="0082548E">
        <w:rPr>
          <w:rFonts w:ascii="Times New Roman" w:hAnsi="Times New Roman" w:cs="Times New Roman"/>
          <w:sz w:val="24"/>
          <w:szCs w:val="24"/>
        </w:rPr>
        <w:t>КОМПАНИЯ1</w:t>
      </w:r>
      <w:r w:rsidR="005328A1">
        <w:rPr>
          <w:rFonts w:ascii="Times New Roman" w:hAnsi="Times New Roman" w:cs="Times New Roman"/>
          <w:sz w:val="24"/>
          <w:szCs w:val="24"/>
        </w:rPr>
        <w:t>»</w:t>
      </w:r>
      <w:r w:rsidR="004D4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E0C" w:rsidRDefault="00466E0C" w:rsidP="00A322BB">
      <w:pPr>
        <w:pStyle w:val="a3"/>
        <w:numPr>
          <w:ilvl w:val="0"/>
          <w:numId w:val="3"/>
        </w:numPr>
        <w:spacing w:line="360" w:lineRule="auto"/>
        <w:ind w:left="284" w:hanging="480"/>
        <w:rPr>
          <w:rFonts w:ascii="Times New Roman" w:hAnsi="Times New Roman" w:cs="Times New Roman"/>
          <w:sz w:val="24"/>
          <w:szCs w:val="24"/>
        </w:rPr>
      </w:pPr>
      <w:r w:rsidRPr="00A322BB">
        <w:rPr>
          <w:rFonts w:ascii="Times New Roman" w:hAnsi="Times New Roman" w:cs="Times New Roman"/>
          <w:sz w:val="24"/>
          <w:szCs w:val="24"/>
        </w:rPr>
        <w:t xml:space="preserve">По </w:t>
      </w:r>
      <w:r w:rsidR="00C42367" w:rsidRPr="00A322BB">
        <w:rPr>
          <w:rFonts w:ascii="Times New Roman" w:hAnsi="Times New Roman" w:cs="Times New Roman"/>
          <w:sz w:val="24"/>
          <w:szCs w:val="24"/>
        </w:rPr>
        <w:t xml:space="preserve">возникшим вопросам </w:t>
      </w:r>
      <w:r w:rsidRPr="00A322BB">
        <w:rPr>
          <w:rFonts w:ascii="Times New Roman" w:hAnsi="Times New Roman" w:cs="Times New Roman"/>
          <w:sz w:val="24"/>
          <w:szCs w:val="24"/>
        </w:rPr>
        <w:t xml:space="preserve">назначена внеплановая ревизия с </w:t>
      </w:r>
      <w:r w:rsidR="00EB1423" w:rsidRPr="00A322BB">
        <w:rPr>
          <w:rFonts w:ascii="Times New Roman" w:hAnsi="Times New Roman" w:cs="Times New Roman"/>
          <w:sz w:val="24"/>
          <w:szCs w:val="24"/>
        </w:rPr>
        <w:t xml:space="preserve">личным </w:t>
      </w:r>
      <w:r w:rsidRPr="00A322BB">
        <w:rPr>
          <w:rFonts w:ascii="Times New Roman" w:hAnsi="Times New Roman" w:cs="Times New Roman"/>
          <w:sz w:val="24"/>
          <w:szCs w:val="24"/>
        </w:rPr>
        <w:t>обращением к Руководителю Территориального управления РИ в г Тюмень – Степичеву ПН (</w:t>
      </w:r>
      <w:r w:rsidR="00EB1423" w:rsidRPr="00A322BB">
        <w:rPr>
          <w:rFonts w:ascii="Times New Roman" w:hAnsi="Times New Roman" w:cs="Times New Roman"/>
          <w:sz w:val="24"/>
          <w:szCs w:val="24"/>
        </w:rPr>
        <w:t xml:space="preserve">бывший </w:t>
      </w:r>
      <w:r w:rsidRPr="00A322BB">
        <w:rPr>
          <w:rFonts w:ascii="Times New Roman" w:hAnsi="Times New Roman" w:cs="Times New Roman"/>
          <w:sz w:val="24"/>
          <w:szCs w:val="24"/>
        </w:rPr>
        <w:t>ПСД</w:t>
      </w:r>
      <w:r w:rsidR="00EB1423" w:rsidRPr="00A322B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A322BB">
        <w:rPr>
          <w:rFonts w:ascii="Times New Roman" w:hAnsi="Times New Roman" w:cs="Times New Roman"/>
          <w:sz w:val="24"/>
          <w:szCs w:val="24"/>
        </w:rPr>
        <w:t xml:space="preserve"> в 2012 корп</w:t>
      </w:r>
      <w:r w:rsidR="00B53E83" w:rsidRPr="00A322BB">
        <w:rPr>
          <w:rFonts w:ascii="Times New Roman" w:hAnsi="Times New Roman" w:cs="Times New Roman"/>
          <w:sz w:val="24"/>
          <w:szCs w:val="24"/>
        </w:rPr>
        <w:t>.</w:t>
      </w:r>
      <w:r w:rsidRPr="00A322BB">
        <w:rPr>
          <w:rFonts w:ascii="Times New Roman" w:hAnsi="Times New Roman" w:cs="Times New Roman"/>
          <w:sz w:val="24"/>
          <w:szCs w:val="24"/>
        </w:rPr>
        <w:t xml:space="preserve"> году)</w:t>
      </w:r>
    </w:p>
    <w:p w:rsidR="00466E0C" w:rsidRDefault="00466E0C" w:rsidP="00FF6603">
      <w:pPr>
        <w:pStyle w:val="a3"/>
        <w:numPr>
          <w:ilvl w:val="0"/>
          <w:numId w:val="3"/>
        </w:numPr>
        <w:spacing w:line="360" w:lineRule="auto"/>
        <w:ind w:left="284" w:hanging="480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 xml:space="preserve">В связи с отказом Рев комиссии </w:t>
      </w:r>
      <w:r w:rsidR="00B53E83" w:rsidRPr="00FF6603">
        <w:rPr>
          <w:rFonts w:ascii="Times New Roman" w:hAnsi="Times New Roman" w:cs="Times New Roman"/>
          <w:sz w:val="24"/>
          <w:szCs w:val="24"/>
        </w:rPr>
        <w:t>(из числа работников</w:t>
      </w:r>
      <w:r w:rsidR="00A87AFF" w:rsidRPr="00FF6603">
        <w:rPr>
          <w:rFonts w:ascii="Times New Roman" w:hAnsi="Times New Roman" w:cs="Times New Roman"/>
          <w:sz w:val="24"/>
          <w:szCs w:val="24"/>
        </w:rPr>
        <w:t xml:space="preserve"> РИ</w:t>
      </w:r>
      <w:r w:rsidR="00B53E83" w:rsidRPr="00FF6603">
        <w:rPr>
          <w:rFonts w:ascii="Times New Roman" w:hAnsi="Times New Roman" w:cs="Times New Roman"/>
          <w:sz w:val="24"/>
          <w:szCs w:val="24"/>
        </w:rPr>
        <w:t xml:space="preserve">) </w:t>
      </w:r>
      <w:r w:rsidRPr="00FF6603">
        <w:rPr>
          <w:rFonts w:ascii="Times New Roman" w:hAnsi="Times New Roman" w:cs="Times New Roman"/>
          <w:sz w:val="24"/>
          <w:szCs w:val="24"/>
        </w:rPr>
        <w:t>выезда на объекты для инвен</w:t>
      </w:r>
      <w:r w:rsidR="00A87AFF" w:rsidRPr="00FF6603">
        <w:rPr>
          <w:rFonts w:ascii="Times New Roman" w:hAnsi="Times New Roman" w:cs="Times New Roman"/>
          <w:sz w:val="24"/>
          <w:szCs w:val="24"/>
        </w:rPr>
        <w:t>таризации, подано Заявление в ОЭБ.</w:t>
      </w:r>
    </w:p>
    <w:p w:rsidR="00466E0C" w:rsidRPr="00FF6603" w:rsidRDefault="00466E0C" w:rsidP="00FF6603">
      <w:pPr>
        <w:pStyle w:val="a3"/>
        <w:numPr>
          <w:ilvl w:val="0"/>
          <w:numId w:val="3"/>
        </w:numPr>
        <w:spacing w:line="360" w:lineRule="auto"/>
        <w:ind w:left="284" w:hanging="480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 xml:space="preserve">При выезде </w:t>
      </w:r>
      <w:r w:rsidR="00EE45F6" w:rsidRPr="00FF6603">
        <w:rPr>
          <w:rFonts w:ascii="Times New Roman" w:hAnsi="Times New Roman" w:cs="Times New Roman"/>
          <w:sz w:val="24"/>
          <w:szCs w:val="24"/>
        </w:rPr>
        <w:t xml:space="preserve">ПСД </w:t>
      </w:r>
      <w:r w:rsidR="0037027E" w:rsidRPr="00FF6603">
        <w:rPr>
          <w:rFonts w:ascii="Times New Roman" w:hAnsi="Times New Roman" w:cs="Times New Roman"/>
          <w:sz w:val="24"/>
          <w:szCs w:val="24"/>
        </w:rPr>
        <w:t>с органами ОЭБ</w:t>
      </w:r>
      <w:r w:rsidRPr="00FF6603">
        <w:rPr>
          <w:rFonts w:ascii="Times New Roman" w:hAnsi="Times New Roman" w:cs="Times New Roman"/>
          <w:sz w:val="24"/>
          <w:szCs w:val="24"/>
        </w:rPr>
        <w:t xml:space="preserve"> </w:t>
      </w:r>
      <w:r w:rsidR="00034BE8" w:rsidRPr="00FF6603">
        <w:rPr>
          <w:rFonts w:ascii="Times New Roman" w:hAnsi="Times New Roman" w:cs="Times New Roman"/>
          <w:sz w:val="24"/>
          <w:szCs w:val="24"/>
        </w:rPr>
        <w:t xml:space="preserve">на объект в г Мегион, в присутствии понятых, пресечен незаконный вывоз нефтяного профильного оборудования машиной, принадлежащей личному предприятию генерального </w:t>
      </w:r>
      <w:r w:rsidR="00C42367" w:rsidRPr="00FF6603">
        <w:rPr>
          <w:rFonts w:ascii="Times New Roman" w:hAnsi="Times New Roman" w:cs="Times New Roman"/>
          <w:sz w:val="24"/>
          <w:szCs w:val="24"/>
        </w:rPr>
        <w:t>дирек</w:t>
      </w:r>
      <w:r w:rsidR="00A82014" w:rsidRPr="00FF6603">
        <w:rPr>
          <w:rFonts w:ascii="Times New Roman" w:hAnsi="Times New Roman" w:cs="Times New Roman"/>
          <w:sz w:val="24"/>
          <w:szCs w:val="24"/>
        </w:rPr>
        <w:t>то</w:t>
      </w:r>
      <w:r w:rsidR="00C42367" w:rsidRPr="00FF6603">
        <w:rPr>
          <w:rFonts w:ascii="Times New Roman" w:hAnsi="Times New Roman" w:cs="Times New Roman"/>
          <w:sz w:val="24"/>
          <w:szCs w:val="24"/>
        </w:rPr>
        <w:t>ра</w:t>
      </w:r>
      <w:r w:rsidR="00034BE8" w:rsidRPr="00FF6603">
        <w:rPr>
          <w:rFonts w:ascii="Times New Roman" w:hAnsi="Times New Roman" w:cs="Times New Roman"/>
          <w:sz w:val="24"/>
          <w:szCs w:val="24"/>
        </w:rPr>
        <w:t xml:space="preserve">. Произведена профессиональная оценка стоимости оборудования, которая составила </w:t>
      </w:r>
      <w:r w:rsidR="007E21F6" w:rsidRPr="00FF6603">
        <w:rPr>
          <w:rFonts w:ascii="Times New Roman" w:hAnsi="Times New Roman" w:cs="Times New Roman"/>
          <w:sz w:val="24"/>
          <w:szCs w:val="24"/>
        </w:rPr>
        <w:t>9</w:t>
      </w:r>
      <w:r w:rsidR="00C42FDA">
        <w:rPr>
          <w:rFonts w:ascii="Times New Roman" w:hAnsi="Times New Roman" w:cs="Times New Roman"/>
          <w:sz w:val="24"/>
          <w:szCs w:val="24"/>
        </w:rPr>
        <w:t>02 147</w:t>
      </w:r>
      <w:r w:rsidR="007E21F6" w:rsidRPr="00FF6603">
        <w:rPr>
          <w:rFonts w:ascii="Times New Roman" w:hAnsi="Times New Roman" w:cs="Times New Roman"/>
          <w:sz w:val="24"/>
          <w:szCs w:val="24"/>
        </w:rPr>
        <w:t xml:space="preserve"> руб</w:t>
      </w:r>
      <w:r w:rsidR="00DE5CB0" w:rsidRPr="00FF6603">
        <w:rPr>
          <w:rFonts w:ascii="Times New Roman" w:hAnsi="Times New Roman" w:cs="Times New Roman"/>
          <w:sz w:val="24"/>
          <w:szCs w:val="24"/>
        </w:rPr>
        <w:t>.</w:t>
      </w:r>
    </w:p>
    <w:p w:rsidR="00267D49" w:rsidRDefault="002C5749" w:rsidP="00C14406">
      <w:pPr>
        <w:pStyle w:val="a3"/>
        <w:numPr>
          <w:ilvl w:val="0"/>
          <w:numId w:val="3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>Создан Комитет по стратегии с привлечение</w:t>
      </w:r>
      <w:r w:rsidR="00EE45F6" w:rsidRPr="00FF6603">
        <w:rPr>
          <w:rFonts w:ascii="Times New Roman" w:hAnsi="Times New Roman" w:cs="Times New Roman"/>
          <w:sz w:val="24"/>
          <w:szCs w:val="24"/>
        </w:rPr>
        <w:t>м</w:t>
      </w:r>
      <w:r w:rsidRPr="00FF6603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5367C9" w:rsidRPr="00FF6603">
        <w:rPr>
          <w:rFonts w:ascii="Times New Roman" w:hAnsi="Times New Roman" w:cs="Times New Roman"/>
          <w:sz w:val="24"/>
          <w:szCs w:val="24"/>
        </w:rPr>
        <w:t>,</w:t>
      </w:r>
      <w:r w:rsidRPr="00FF6603">
        <w:rPr>
          <w:rFonts w:ascii="Times New Roman" w:hAnsi="Times New Roman" w:cs="Times New Roman"/>
          <w:sz w:val="24"/>
          <w:szCs w:val="24"/>
        </w:rPr>
        <w:t xml:space="preserve"> разработана «Стратегия развития Общества на 2014 – 2016 гг</w:t>
      </w:r>
      <w:r w:rsidR="00C14406">
        <w:rPr>
          <w:rFonts w:ascii="Times New Roman" w:hAnsi="Times New Roman" w:cs="Times New Roman"/>
          <w:sz w:val="24"/>
          <w:szCs w:val="24"/>
        </w:rPr>
        <w:t>»</w:t>
      </w:r>
      <w:r w:rsidR="0037027E" w:rsidRPr="00FF6603">
        <w:rPr>
          <w:rFonts w:ascii="Times New Roman" w:hAnsi="Times New Roman" w:cs="Times New Roman"/>
          <w:sz w:val="24"/>
          <w:szCs w:val="24"/>
        </w:rPr>
        <w:t xml:space="preserve">, </w:t>
      </w:r>
      <w:r w:rsidR="00EE45F6" w:rsidRPr="00FF6603">
        <w:rPr>
          <w:rFonts w:ascii="Times New Roman" w:hAnsi="Times New Roman" w:cs="Times New Roman"/>
          <w:sz w:val="24"/>
          <w:szCs w:val="24"/>
        </w:rPr>
        <w:t>установлены</w:t>
      </w:r>
      <w:r w:rsidRPr="00FF6603">
        <w:rPr>
          <w:rFonts w:ascii="Times New Roman" w:hAnsi="Times New Roman" w:cs="Times New Roman"/>
          <w:sz w:val="24"/>
          <w:szCs w:val="24"/>
        </w:rPr>
        <w:t xml:space="preserve"> КПЭ</w:t>
      </w:r>
      <w:r w:rsidR="00EE45F6" w:rsidRPr="00FF6603">
        <w:rPr>
          <w:rFonts w:ascii="Times New Roman" w:hAnsi="Times New Roman" w:cs="Times New Roman"/>
          <w:sz w:val="24"/>
          <w:szCs w:val="24"/>
        </w:rPr>
        <w:t>.</w:t>
      </w:r>
    </w:p>
    <w:p w:rsidR="00DE5CB0" w:rsidRDefault="00DE5CB0" w:rsidP="00FF6603">
      <w:pPr>
        <w:pStyle w:val="a3"/>
        <w:numPr>
          <w:ilvl w:val="0"/>
          <w:numId w:val="3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 xml:space="preserve">Предложена кандидатура нового генерального директора. </w:t>
      </w:r>
    </w:p>
    <w:p w:rsidR="00EE45F6" w:rsidRPr="00FF6603" w:rsidRDefault="00566560" w:rsidP="00FF6603">
      <w:pPr>
        <w:pStyle w:val="a3"/>
        <w:numPr>
          <w:ilvl w:val="0"/>
          <w:numId w:val="3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>Поданы Обращения в РИ о:</w:t>
      </w:r>
    </w:p>
    <w:p w:rsidR="00566560" w:rsidRDefault="00566560" w:rsidP="00FF6603">
      <w:pPr>
        <w:pStyle w:val="a3"/>
        <w:numPr>
          <w:ilvl w:val="2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Приостановлении оценки перед приватизацией в связи с обнаружение «неучтенного актива» в виде дочернего предприятия</w:t>
      </w:r>
    </w:p>
    <w:p w:rsidR="00566560" w:rsidRDefault="00566560" w:rsidP="00FF6603">
      <w:pPr>
        <w:pStyle w:val="a3"/>
        <w:numPr>
          <w:ilvl w:val="2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>Взятии на особый контроль процесс</w:t>
      </w:r>
      <w:r w:rsidR="00854A1F" w:rsidRPr="00FF6603">
        <w:rPr>
          <w:rFonts w:ascii="Times New Roman" w:hAnsi="Times New Roman" w:cs="Times New Roman"/>
          <w:sz w:val="24"/>
          <w:szCs w:val="24"/>
        </w:rPr>
        <w:t>а</w:t>
      </w:r>
      <w:r w:rsidRPr="00FF6603">
        <w:rPr>
          <w:rFonts w:ascii="Times New Roman" w:hAnsi="Times New Roman" w:cs="Times New Roman"/>
          <w:sz w:val="24"/>
          <w:szCs w:val="24"/>
        </w:rPr>
        <w:t xml:space="preserve"> проверки Общества</w:t>
      </w:r>
      <w:r w:rsidR="00854A1F" w:rsidRPr="00FF6603">
        <w:rPr>
          <w:rFonts w:ascii="Times New Roman" w:hAnsi="Times New Roman" w:cs="Times New Roman"/>
          <w:sz w:val="24"/>
          <w:szCs w:val="24"/>
        </w:rPr>
        <w:t>,</w:t>
      </w:r>
      <w:r w:rsidR="00F7416B">
        <w:rPr>
          <w:rFonts w:ascii="Times New Roman" w:hAnsi="Times New Roman" w:cs="Times New Roman"/>
          <w:sz w:val="24"/>
          <w:szCs w:val="24"/>
        </w:rPr>
        <w:t xml:space="preserve"> во избежание «местне</w:t>
      </w:r>
      <w:r w:rsidRPr="00FF6603">
        <w:rPr>
          <w:rFonts w:ascii="Times New Roman" w:hAnsi="Times New Roman" w:cs="Times New Roman"/>
          <w:sz w:val="24"/>
          <w:szCs w:val="24"/>
        </w:rPr>
        <w:t>чкового синдрома» на местах проверки</w:t>
      </w:r>
      <w:r w:rsidR="00854A1F" w:rsidRPr="00FF6603">
        <w:rPr>
          <w:rFonts w:ascii="Times New Roman" w:hAnsi="Times New Roman" w:cs="Times New Roman"/>
          <w:sz w:val="24"/>
          <w:szCs w:val="24"/>
        </w:rPr>
        <w:t>.</w:t>
      </w:r>
    </w:p>
    <w:p w:rsidR="002C5749" w:rsidRDefault="00566560" w:rsidP="00FF6603">
      <w:pPr>
        <w:pStyle w:val="a3"/>
        <w:numPr>
          <w:ilvl w:val="2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>О не</w:t>
      </w:r>
      <w:r w:rsidR="008414B0" w:rsidRP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FF6603">
        <w:rPr>
          <w:rFonts w:ascii="Times New Roman" w:hAnsi="Times New Roman" w:cs="Times New Roman"/>
          <w:sz w:val="24"/>
          <w:szCs w:val="24"/>
        </w:rPr>
        <w:t>работе члена СД Ивлева Ю.Л.</w:t>
      </w:r>
    </w:p>
    <w:p w:rsidR="00FF6603" w:rsidRPr="00FF6603" w:rsidRDefault="00DE5CB0" w:rsidP="00FF6603">
      <w:pPr>
        <w:pStyle w:val="a3"/>
        <w:numPr>
          <w:ilvl w:val="2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6603">
        <w:rPr>
          <w:rFonts w:ascii="Times New Roman" w:hAnsi="Times New Roman" w:cs="Times New Roman"/>
          <w:sz w:val="24"/>
          <w:szCs w:val="24"/>
        </w:rPr>
        <w:t>Об</w:t>
      </w:r>
      <w:r w:rsidR="00A577E8" w:rsidRPr="00FF6603">
        <w:rPr>
          <w:rFonts w:ascii="Times New Roman" w:hAnsi="Times New Roman" w:cs="Times New Roman"/>
          <w:sz w:val="24"/>
          <w:szCs w:val="24"/>
        </w:rPr>
        <w:t>ращении в суд на возмещение нане</w:t>
      </w:r>
      <w:r w:rsidRPr="00FF6603">
        <w:rPr>
          <w:rFonts w:ascii="Times New Roman" w:hAnsi="Times New Roman" w:cs="Times New Roman"/>
          <w:sz w:val="24"/>
          <w:szCs w:val="24"/>
        </w:rPr>
        <w:t>сенного ущерба Обществу действиями генерального директора на сумму 38 810 000 руб (не включая «неучтенный актив» в виде дочернего предприятия)</w:t>
      </w:r>
    </w:p>
    <w:p w:rsidR="00660DD9" w:rsidRDefault="00591E6E" w:rsidP="00FF6603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Заявление в Прокуратуру на восстановление нарушенных прав Акционера (</w:t>
      </w:r>
      <w:r w:rsidR="00892428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660DD9" w:rsidRPr="00A70ACE" w:rsidRDefault="00660DD9" w:rsidP="00660D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A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ДОСТИГНУТЫЙ РЕЗУЛЬТАТ</w:t>
      </w:r>
    </w:p>
    <w:p w:rsidR="00660DD9" w:rsidRDefault="00660DD9" w:rsidP="00660DD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выведено на прибыль (в предыдущем году получен убыток)</w:t>
      </w:r>
    </w:p>
    <w:p w:rsidR="00854A1F" w:rsidRDefault="00660DD9" w:rsidP="00660DD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 неучтенное </w:t>
      </w:r>
      <w:r w:rsidR="00540B39">
        <w:rPr>
          <w:rFonts w:ascii="Times New Roman" w:hAnsi="Times New Roman" w:cs="Times New Roman"/>
          <w:sz w:val="24"/>
          <w:szCs w:val="24"/>
        </w:rPr>
        <w:t xml:space="preserve">государственное имущество в виде </w:t>
      </w:r>
      <w:r w:rsidR="005A65AD">
        <w:rPr>
          <w:rFonts w:ascii="Times New Roman" w:hAnsi="Times New Roman" w:cs="Times New Roman"/>
          <w:sz w:val="24"/>
          <w:szCs w:val="24"/>
        </w:rPr>
        <w:t>действующего</w:t>
      </w:r>
      <w:r w:rsidR="00892428">
        <w:rPr>
          <w:rFonts w:ascii="Times New Roman" w:hAnsi="Times New Roman" w:cs="Times New Roman"/>
          <w:sz w:val="24"/>
          <w:szCs w:val="24"/>
        </w:rPr>
        <w:t xml:space="preserve"> дочернего пред</w:t>
      </w:r>
      <w:r w:rsidR="00C14406">
        <w:rPr>
          <w:rFonts w:ascii="Times New Roman" w:hAnsi="Times New Roman" w:cs="Times New Roman"/>
          <w:sz w:val="24"/>
          <w:szCs w:val="24"/>
        </w:rPr>
        <w:t>приятия Общества – не числящегося</w:t>
      </w:r>
      <w:r w:rsidR="00892428">
        <w:rPr>
          <w:rFonts w:ascii="Times New Roman" w:hAnsi="Times New Roman" w:cs="Times New Roman"/>
          <w:sz w:val="24"/>
          <w:szCs w:val="24"/>
        </w:rPr>
        <w:t xml:space="preserve"> в Реестре Росимущества.</w:t>
      </w:r>
    </w:p>
    <w:p w:rsidR="005F1758" w:rsidRDefault="005F1758" w:rsidP="00660DD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 ущерб, нанесенный Обществу действиями генерального директора на сумму 38 810 000 руб</w:t>
      </w:r>
      <w:r w:rsidR="00505730">
        <w:rPr>
          <w:rFonts w:ascii="Times New Roman" w:hAnsi="Times New Roman" w:cs="Times New Roman"/>
          <w:sz w:val="24"/>
          <w:szCs w:val="24"/>
        </w:rPr>
        <w:t>.</w:t>
      </w:r>
      <w:r w:rsidR="0090175C">
        <w:rPr>
          <w:rFonts w:ascii="Times New Roman" w:hAnsi="Times New Roman" w:cs="Times New Roman"/>
          <w:sz w:val="24"/>
          <w:szCs w:val="24"/>
        </w:rPr>
        <w:t xml:space="preserve"> и направлены Рекомендации Акционеру (в РИ) об истребовании возмещения убытков. </w:t>
      </w:r>
    </w:p>
    <w:p w:rsidR="005F1758" w:rsidRDefault="005F1758" w:rsidP="00660DD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Прокуратурой вынесено Предст</w:t>
      </w:r>
      <w:r w:rsidR="009017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175C">
        <w:rPr>
          <w:rFonts w:ascii="Times New Roman" w:hAnsi="Times New Roman" w:cs="Times New Roman"/>
          <w:sz w:val="24"/>
          <w:szCs w:val="24"/>
        </w:rPr>
        <w:t>ление об устранении нарушения в виде незаконно</w:t>
      </w:r>
      <w:r w:rsidR="00A70ACE">
        <w:rPr>
          <w:rFonts w:ascii="Times New Roman" w:hAnsi="Times New Roman" w:cs="Times New Roman"/>
          <w:sz w:val="24"/>
          <w:szCs w:val="24"/>
        </w:rPr>
        <w:t>го заключения договора аренды (</w:t>
      </w:r>
      <w:r w:rsidR="0090175C">
        <w:rPr>
          <w:rFonts w:ascii="Times New Roman" w:hAnsi="Times New Roman" w:cs="Times New Roman"/>
          <w:sz w:val="24"/>
          <w:szCs w:val="24"/>
        </w:rPr>
        <w:t>без согласия СД) (Копия Письма  прилагается)</w:t>
      </w:r>
    </w:p>
    <w:p w:rsidR="0090175C" w:rsidRDefault="0090175C" w:rsidP="00660DD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Прокуратурой г.Тюмень, на данный момент, проводится процессуальная проверка неправомерных действий генерального директора, которые свидетельствуют о наличии признакам состава преступления, предусмотренного частью 1 ст 201 УК – использование лицом, выполняющим управленческие функции своих полномочий вопреки законным интересам организации в целях извлечения выгод. (Копия письма прилагается)</w:t>
      </w:r>
    </w:p>
    <w:p w:rsidR="00A70ACE" w:rsidRDefault="00A70ACE" w:rsidP="00660DD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 представлена новая кандидатура на должность генерального директора Общества. </w:t>
      </w:r>
    </w:p>
    <w:p w:rsidR="0090175C" w:rsidRDefault="0090175C" w:rsidP="00A70A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0ACE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 xml:space="preserve">ПРИЛОЖЕНИЯ: 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>1) Заключение внеплановой Ревизионной проверки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>2) Заключение годовой Ревизионной проверки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>3) Письмо-рекомендация Акционеру о возмещении ущерба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>4) Заявление в Прокуратуру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>5) Сообщение в Прокуратуру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>6) Письмо из Прокуратуры от 16.07.2014 № 1206м-2014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 xml:space="preserve">7) Письмо из Прокуратуры от 04.08.2014 № 16-2014 </w:t>
      </w:r>
    </w:p>
    <w:p w:rsidR="00B842F2" w:rsidRPr="00EA5CE4" w:rsidRDefault="00B842F2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A63C0" w:rsidRPr="00EA5CE4" w:rsidRDefault="00EA63C0" w:rsidP="00A70AC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CE4">
        <w:rPr>
          <w:rFonts w:ascii="Times New Roman" w:hAnsi="Times New Roman" w:cs="Times New Roman"/>
          <w:sz w:val="20"/>
          <w:szCs w:val="20"/>
        </w:rPr>
        <w:t xml:space="preserve">08 августа 2014 г </w:t>
      </w:r>
    </w:p>
    <w:p w:rsidR="00B842F2" w:rsidRPr="001020D8" w:rsidRDefault="00B842F2" w:rsidP="001020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842F2" w:rsidRPr="001020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9F" w:rsidRDefault="006A079F" w:rsidP="00EA63C0">
      <w:pPr>
        <w:spacing w:after="0" w:line="240" w:lineRule="auto"/>
      </w:pPr>
      <w:r>
        <w:separator/>
      </w:r>
    </w:p>
  </w:endnote>
  <w:endnote w:type="continuationSeparator" w:id="0">
    <w:p w:rsidR="006A079F" w:rsidRDefault="006A079F" w:rsidP="00EA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08446"/>
      <w:docPartObj>
        <w:docPartGallery w:val="Page Numbers (Bottom of Page)"/>
        <w:docPartUnique/>
      </w:docPartObj>
    </w:sdtPr>
    <w:sdtEndPr/>
    <w:sdtContent>
      <w:p w:rsidR="00EA5CE4" w:rsidRDefault="00EA5C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95">
          <w:rPr>
            <w:noProof/>
          </w:rPr>
          <w:t>1</w:t>
        </w:r>
        <w:r>
          <w:fldChar w:fldCharType="end"/>
        </w:r>
      </w:p>
    </w:sdtContent>
  </w:sdt>
  <w:p w:rsidR="00EA5CE4" w:rsidRDefault="00EA5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9F" w:rsidRDefault="006A079F" w:rsidP="00EA63C0">
      <w:pPr>
        <w:spacing w:after="0" w:line="240" w:lineRule="auto"/>
      </w:pPr>
      <w:r>
        <w:separator/>
      </w:r>
    </w:p>
  </w:footnote>
  <w:footnote w:type="continuationSeparator" w:id="0">
    <w:p w:rsidR="006A079F" w:rsidRDefault="006A079F" w:rsidP="00EA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C0" w:rsidRDefault="00EA63C0" w:rsidP="00EA63C0">
    <w:pPr>
      <w:pStyle w:val="a6"/>
      <w:jc w:val="center"/>
      <w:rPr>
        <w:b/>
        <w:i/>
        <w:color w:val="FF0000"/>
      </w:rPr>
    </w:pPr>
    <w:r w:rsidRPr="00C24FCD">
      <w:rPr>
        <w:b/>
        <w:i/>
        <w:color w:val="FF0000"/>
      </w:rPr>
      <w:t>КОНКУРС 2014 – председатель совета директоров</w:t>
    </w:r>
  </w:p>
  <w:p w:rsidR="00C24FCD" w:rsidRPr="00C24FCD" w:rsidRDefault="00C24FCD" w:rsidP="00C24FCD">
    <w:pPr>
      <w:pStyle w:val="a6"/>
      <w:rPr>
        <w:b/>
        <w:i/>
        <w:color w:val="2E74B5" w:themeColor="accent1" w:themeShade="BF"/>
      </w:rPr>
    </w:pPr>
    <w:r w:rsidRPr="00C24FCD">
      <w:rPr>
        <w:b/>
        <w:i/>
        <w:color w:val="2E74B5" w:themeColor="accent1" w:themeShade="BF"/>
      </w:rPr>
      <w:t>Общество: ОАО «</w:t>
    </w:r>
    <w:r w:rsidR="0082548E">
      <w:rPr>
        <w:b/>
        <w:i/>
        <w:color w:val="2E74B5" w:themeColor="accent1" w:themeShade="BF"/>
      </w:rPr>
      <w:t>КОМПАНИЯ</w:t>
    </w:r>
    <w:r w:rsidRPr="00C24FCD">
      <w:rPr>
        <w:b/>
        <w:i/>
        <w:color w:val="2E74B5" w:themeColor="accent1" w:themeShade="BF"/>
      </w:rPr>
      <w:t xml:space="preserve">» </w:t>
    </w:r>
  </w:p>
  <w:p w:rsidR="00EA63C0" w:rsidRPr="00C24FCD" w:rsidRDefault="00EA63C0" w:rsidP="00EA63C0">
    <w:pPr>
      <w:pStyle w:val="a6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280"/>
    <w:multiLevelType w:val="hybridMultilevel"/>
    <w:tmpl w:val="2EFE52B4"/>
    <w:lvl w:ilvl="0" w:tplc="B57ABF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2721E"/>
    <w:multiLevelType w:val="hybridMultilevel"/>
    <w:tmpl w:val="0BAC1B1E"/>
    <w:lvl w:ilvl="0" w:tplc="B1BE6F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BC21DB"/>
    <w:multiLevelType w:val="hybridMultilevel"/>
    <w:tmpl w:val="1926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2FB9"/>
    <w:multiLevelType w:val="hybridMultilevel"/>
    <w:tmpl w:val="ED4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076E5"/>
    <w:multiLevelType w:val="hybridMultilevel"/>
    <w:tmpl w:val="E220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2173"/>
    <w:multiLevelType w:val="hybridMultilevel"/>
    <w:tmpl w:val="825A16F6"/>
    <w:lvl w:ilvl="0" w:tplc="A2A2C5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BDD1AC2"/>
    <w:multiLevelType w:val="hybridMultilevel"/>
    <w:tmpl w:val="FEF23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F13A2"/>
    <w:multiLevelType w:val="hybridMultilevel"/>
    <w:tmpl w:val="5564359A"/>
    <w:lvl w:ilvl="0" w:tplc="87EA99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7"/>
    <w:rsid w:val="00021BB5"/>
    <w:rsid w:val="00034BE8"/>
    <w:rsid w:val="0004246D"/>
    <w:rsid w:val="0005289E"/>
    <w:rsid w:val="00063527"/>
    <w:rsid w:val="000E0F79"/>
    <w:rsid w:val="000E2B7D"/>
    <w:rsid w:val="001020D8"/>
    <w:rsid w:val="0014505D"/>
    <w:rsid w:val="00170FE0"/>
    <w:rsid w:val="00182B26"/>
    <w:rsid w:val="001B6F7D"/>
    <w:rsid w:val="001E03A1"/>
    <w:rsid w:val="001F1266"/>
    <w:rsid w:val="001F7531"/>
    <w:rsid w:val="002018C8"/>
    <w:rsid w:val="00224EE5"/>
    <w:rsid w:val="00250D09"/>
    <w:rsid w:val="00267D49"/>
    <w:rsid w:val="002C1A56"/>
    <w:rsid w:val="002C5749"/>
    <w:rsid w:val="00304CAC"/>
    <w:rsid w:val="00314209"/>
    <w:rsid w:val="0037027E"/>
    <w:rsid w:val="00381D29"/>
    <w:rsid w:val="00386E83"/>
    <w:rsid w:val="003B4A74"/>
    <w:rsid w:val="003F0291"/>
    <w:rsid w:val="003F10A1"/>
    <w:rsid w:val="003F2D82"/>
    <w:rsid w:val="0041053D"/>
    <w:rsid w:val="0041376E"/>
    <w:rsid w:val="0043639B"/>
    <w:rsid w:val="00457B19"/>
    <w:rsid w:val="00462763"/>
    <w:rsid w:val="00466E0C"/>
    <w:rsid w:val="00470417"/>
    <w:rsid w:val="00471F27"/>
    <w:rsid w:val="00477F05"/>
    <w:rsid w:val="004D4E37"/>
    <w:rsid w:val="00505730"/>
    <w:rsid w:val="005178FF"/>
    <w:rsid w:val="005328A1"/>
    <w:rsid w:val="005367C9"/>
    <w:rsid w:val="00540B39"/>
    <w:rsid w:val="00552D8F"/>
    <w:rsid w:val="00554BFF"/>
    <w:rsid w:val="00566560"/>
    <w:rsid w:val="00567A6B"/>
    <w:rsid w:val="00582929"/>
    <w:rsid w:val="00591E6E"/>
    <w:rsid w:val="0059458A"/>
    <w:rsid w:val="005A0809"/>
    <w:rsid w:val="005A65AD"/>
    <w:rsid w:val="005D14B7"/>
    <w:rsid w:val="005F1758"/>
    <w:rsid w:val="006011B3"/>
    <w:rsid w:val="00620097"/>
    <w:rsid w:val="0062191A"/>
    <w:rsid w:val="00635CDF"/>
    <w:rsid w:val="006426B1"/>
    <w:rsid w:val="00660DD9"/>
    <w:rsid w:val="0067184C"/>
    <w:rsid w:val="0068778D"/>
    <w:rsid w:val="00690F49"/>
    <w:rsid w:val="006942B8"/>
    <w:rsid w:val="006A079F"/>
    <w:rsid w:val="006A0C52"/>
    <w:rsid w:val="006C45A6"/>
    <w:rsid w:val="007036CF"/>
    <w:rsid w:val="00746B2A"/>
    <w:rsid w:val="00753625"/>
    <w:rsid w:val="00774BBE"/>
    <w:rsid w:val="00781060"/>
    <w:rsid w:val="007E21F6"/>
    <w:rsid w:val="007F2977"/>
    <w:rsid w:val="00802DCA"/>
    <w:rsid w:val="0082548E"/>
    <w:rsid w:val="0083149B"/>
    <w:rsid w:val="008414B0"/>
    <w:rsid w:val="00843717"/>
    <w:rsid w:val="00854A1F"/>
    <w:rsid w:val="00880AF0"/>
    <w:rsid w:val="00892428"/>
    <w:rsid w:val="00896BD4"/>
    <w:rsid w:val="00897E72"/>
    <w:rsid w:val="008A391C"/>
    <w:rsid w:val="0090175C"/>
    <w:rsid w:val="0090721E"/>
    <w:rsid w:val="00931275"/>
    <w:rsid w:val="009A29CC"/>
    <w:rsid w:val="009A4AB4"/>
    <w:rsid w:val="009C0D7B"/>
    <w:rsid w:val="009E258A"/>
    <w:rsid w:val="00A25EF6"/>
    <w:rsid w:val="00A322BB"/>
    <w:rsid w:val="00A577E8"/>
    <w:rsid w:val="00A62E87"/>
    <w:rsid w:val="00A70ACE"/>
    <w:rsid w:val="00A82014"/>
    <w:rsid w:val="00A87AFF"/>
    <w:rsid w:val="00AA03FD"/>
    <w:rsid w:val="00AA31F0"/>
    <w:rsid w:val="00B04B23"/>
    <w:rsid w:val="00B11962"/>
    <w:rsid w:val="00B261B5"/>
    <w:rsid w:val="00B44D59"/>
    <w:rsid w:val="00B502FC"/>
    <w:rsid w:val="00B5052E"/>
    <w:rsid w:val="00B53E83"/>
    <w:rsid w:val="00B67530"/>
    <w:rsid w:val="00B81653"/>
    <w:rsid w:val="00B842F2"/>
    <w:rsid w:val="00BA5119"/>
    <w:rsid w:val="00BC4E39"/>
    <w:rsid w:val="00BD71EA"/>
    <w:rsid w:val="00BF28B7"/>
    <w:rsid w:val="00BF2E98"/>
    <w:rsid w:val="00C14406"/>
    <w:rsid w:val="00C24FCD"/>
    <w:rsid w:val="00C27C16"/>
    <w:rsid w:val="00C42367"/>
    <w:rsid w:val="00C42FDA"/>
    <w:rsid w:val="00C55A94"/>
    <w:rsid w:val="00C62B01"/>
    <w:rsid w:val="00C7324F"/>
    <w:rsid w:val="00C9075D"/>
    <w:rsid w:val="00CB4C6C"/>
    <w:rsid w:val="00CC6D25"/>
    <w:rsid w:val="00CD4EEB"/>
    <w:rsid w:val="00CF4DB1"/>
    <w:rsid w:val="00D263A9"/>
    <w:rsid w:val="00D43845"/>
    <w:rsid w:val="00D62945"/>
    <w:rsid w:val="00D66CE7"/>
    <w:rsid w:val="00DE5CB0"/>
    <w:rsid w:val="00E030B6"/>
    <w:rsid w:val="00E20E95"/>
    <w:rsid w:val="00E50D19"/>
    <w:rsid w:val="00E61BDF"/>
    <w:rsid w:val="00E65C15"/>
    <w:rsid w:val="00EA5CE4"/>
    <w:rsid w:val="00EA63C0"/>
    <w:rsid w:val="00EB1423"/>
    <w:rsid w:val="00ED1B9A"/>
    <w:rsid w:val="00EE45F6"/>
    <w:rsid w:val="00F1563D"/>
    <w:rsid w:val="00F47616"/>
    <w:rsid w:val="00F705CB"/>
    <w:rsid w:val="00F7416B"/>
    <w:rsid w:val="00F83F1C"/>
    <w:rsid w:val="00F96A55"/>
    <w:rsid w:val="00FC0116"/>
    <w:rsid w:val="00FC48BC"/>
    <w:rsid w:val="00FD12AB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88D71-7793-448E-B599-4655289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3C0"/>
  </w:style>
  <w:style w:type="paragraph" w:styleId="a8">
    <w:name w:val="footer"/>
    <w:basedOn w:val="a"/>
    <w:link w:val="a9"/>
    <w:uiPriority w:val="99"/>
    <w:unhideWhenUsed/>
    <w:rsid w:val="00EA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803635</dc:creator>
  <cp:keywords/>
  <dc:description/>
  <cp:lastModifiedBy>nikolay starchenko</cp:lastModifiedBy>
  <cp:revision>2</cp:revision>
  <cp:lastPrinted>2014-08-15T17:37:00Z</cp:lastPrinted>
  <dcterms:created xsi:type="dcterms:W3CDTF">2014-11-03T06:25:00Z</dcterms:created>
  <dcterms:modified xsi:type="dcterms:W3CDTF">2014-11-03T06:25:00Z</dcterms:modified>
</cp:coreProperties>
</file>